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B7" w:rsidRPr="00C321B7" w:rsidRDefault="00C321B7" w:rsidP="00C321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321B7">
        <w:rPr>
          <w:rFonts w:ascii="Times New Roman" w:hAnsi="Times New Roman" w:cs="Times New Roman"/>
          <w:b/>
          <w:sz w:val="32"/>
          <w:szCs w:val="32"/>
        </w:rPr>
        <w:t>Книгообеспечение</w:t>
      </w:r>
      <w:proofErr w:type="spellEnd"/>
      <w:r w:rsidRPr="00C321B7">
        <w:rPr>
          <w:rFonts w:ascii="Times New Roman" w:hAnsi="Times New Roman" w:cs="Times New Roman"/>
          <w:b/>
          <w:sz w:val="32"/>
          <w:szCs w:val="32"/>
        </w:rPr>
        <w:t xml:space="preserve"> на 2020-2021 </w:t>
      </w:r>
      <w:proofErr w:type="spellStart"/>
      <w:r w:rsidRPr="00C321B7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C321B7">
        <w:rPr>
          <w:rFonts w:ascii="Times New Roman" w:hAnsi="Times New Roman" w:cs="Times New Roman"/>
          <w:b/>
          <w:sz w:val="32"/>
          <w:szCs w:val="32"/>
        </w:rPr>
        <w:t>.</w:t>
      </w:r>
    </w:p>
    <w:p w:rsidR="00C321B7" w:rsidRDefault="00C321B7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Работа по формированию сводного муниципального заказа в Министерство образования Красноярского края </w:t>
      </w:r>
      <w:r w:rsidR="00E87342">
        <w:rPr>
          <w:rFonts w:ascii="Times New Roman" w:hAnsi="Times New Roman" w:cs="Times New Roman"/>
          <w:sz w:val="28"/>
          <w:szCs w:val="28"/>
        </w:rPr>
        <w:t xml:space="preserve"> ежегодно </w:t>
      </w:r>
      <w:r>
        <w:rPr>
          <w:rFonts w:ascii="Times New Roman" w:hAnsi="Times New Roman" w:cs="Times New Roman"/>
          <w:sz w:val="28"/>
          <w:szCs w:val="28"/>
        </w:rPr>
        <w:t xml:space="preserve">начинается с февраля. Далее начинается работа с издательствами: заполнение  бланков заказа, оформление,  согласование и подписание  контрактов, распределение поставленной учебной литературы по общеобразовательным организациям,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оплатой, подписание и отправка документов за поставленную учебную литературу в транспортные компании и издательства. 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Управлении  образования администрации Северо-Енисейского района ведется отлаженная систематическая работа по обеспечению обучающихся общеобразовательных организаций бесплатными учебниками.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учебниками и учебными пособиями осуществляется в четко установленных пределах Законом об образовании (Закон РФ от 29.12.2012 № 273 ФЗ  «Об образовании в Российской Федерации».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статьи 8, 18, 28, 35, 47, 79, 108. </w:t>
      </w:r>
    </w:p>
    <w:p w:rsidR="008153B5" w:rsidRDefault="00E87342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3B5">
        <w:rPr>
          <w:rFonts w:ascii="Times New Roman" w:hAnsi="Times New Roman" w:cs="Times New Roman"/>
          <w:sz w:val="28"/>
          <w:szCs w:val="28"/>
        </w:rPr>
        <w:t xml:space="preserve"> Общеобразовательная организация,  то есть школа,  самостоятельно определяет выбор учебников и учебных пособий для реализации образовательной программы  (п. 9 ч. 3 ст. 28 Закона).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Норма обеспеченности не менее одного учебника на каждого обучающегося по каждому предмету, входящему в обязательную часть учебного плана основной образовательной программы ООП (ст.18 Закона). 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менее одного учебника или учебного пособия на каждого школьника по учебным предметам школьного компонента учебного плана ООП (ст.18 Закона).     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Библиотечный фонд должен быть укомплектован печатными или электронными учебными изданиями (учебниками и учебными пособиями, ст.18).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Муниципальный заказ учебной литературы на 2020-2021 осуществлялся в соответствии с действующим 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федеральным перечнем ФП, утвержденным приказом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России от 28.12.2018 г. № 345 «Об утверждении федерального перечня учебников рекомендуемых к использованию при реализации имеющих государственную аккредитацию программ начального общего, основного общего, среднего общего образования» (с изменениями от 22.11.2019 № 632).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Согласно пункту 4 Приказа №345 школы вправе использовать еще </w:t>
      </w:r>
      <w:r>
        <w:rPr>
          <w:rFonts w:ascii="Times New Roman" w:hAnsi="Times New Roman" w:cs="Times New Roman"/>
          <w:b/>
          <w:sz w:val="28"/>
          <w:szCs w:val="28"/>
        </w:rPr>
        <w:t xml:space="preserve">2 года </w:t>
      </w:r>
      <w:r>
        <w:rPr>
          <w:rFonts w:ascii="Times New Roman" w:hAnsi="Times New Roman" w:cs="Times New Roman"/>
          <w:sz w:val="28"/>
          <w:szCs w:val="28"/>
        </w:rPr>
        <w:t xml:space="preserve">учебники, входившие в ФПУ 2014 года и не включенные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ФП.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Заказы от школ формируются на основе действующего ФПУ, исходя из выделенных средств, потребности, образовательной программы, утвержденного УМК, с учетом имеющихся фондов и физического износа учебников.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бесплатно предоставляются в пользование, а не использование на возвратной основе учебники и учебные пособия из фондов школьных библиотек (</w:t>
      </w:r>
      <w:r>
        <w:rPr>
          <w:rFonts w:ascii="Times New Roman" w:hAnsi="Times New Roman" w:cs="Times New Roman"/>
          <w:b/>
          <w:sz w:val="28"/>
          <w:szCs w:val="28"/>
        </w:rPr>
        <w:t>с. 35 Закона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приобретение учебников на 2020-2021 учебный год в краевом бюджете для муниципальных школ выделено </w:t>
      </w:r>
      <w:r>
        <w:rPr>
          <w:rFonts w:ascii="Times New Roman" w:hAnsi="Times New Roman" w:cs="Times New Roman"/>
          <w:b/>
          <w:sz w:val="28"/>
          <w:szCs w:val="28"/>
        </w:rPr>
        <w:t>519 млн. рублей.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Северо-Енисейского района сумма средств на учебники 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2 079 224.04 коп. </w:t>
      </w:r>
      <w:r>
        <w:rPr>
          <w:rFonts w:ascii="Times New Roman" w:hAnsi="Times New Roman" w:cs="Times New Roman"/>
          <w:sz w:val="28"/>
          <w:szCs w:val="28"/>
        </w:rPr>
        <w:t>В прошлом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было выделено </w:t>
      </w:r>
      <w:r>
        <w:rPr>
          <w:rFonts w:ascii="Times New Roman" w:hAnsi="Times New Roman" w:cs="Times New Roman"/>
          <w:b/>
          <w:sz w:val="28"/>
          <w:szCs w:val="28"/>
        </w:rPr>
        <w:t xml:space="preserve">2 147 607.37 коп. </w:t>
      </w:r>
      <w:r>
        <w:rPr>
          <w:rFonts w:ascii="Times New Roman" w:hAnsi="Times New Roman" w:cs="Times New Roman"/>
          <w:sz w:val="28"/>
          <w:szCs w:val="28"/>
        </w:rPr>
        <w:t xml:space="preserve">             По общеобразовательным школам  Северо-Енисейского района распределение денежных средств с учетом количества обучающихся следующее: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ССШ №1 – 804 282.86 коп.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ССШ №2 – 662 766.55 коп.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ТСШ №3 – 297 286.54 коп.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НСШ №6 – 137 515.76 коп.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ВСШ №8 – 61 772.84 коп.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БСШ №5 – 79 899.49 коп.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ВОШ №9 – 36 000 руб.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родительские средства учебники не приобретаются. Внебюджетные средства привлекать можно.         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 рабочие тетради.  Если рабочие тетради прописаны в УМК школы, то школа обязана их приобрести для школьников на средства субвенции.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Если в состав УМК школы рабочие тетради не включены, то родители самостоятельно принимают решение об их приобретении. Принуждение к покупке родителями тетрадей на печатной основе не допускается. Рабочие тетради не является составной частью учебника. Они не могут использоваться на возвратной основе и не подлежат включению в библиотечные фонды.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Заказ учебников на 2020-2021 учебный год составил </w:t>
      </w:r>
      <w:r>
        <w:rPr>
          <w:rFonts w:ascii="Times New Roman" w:hAnsi="Times New Roman" w:cs="Times New Roman"/>
          <w:b/>
          <w:sz w:val="28"/>
          <w:szCs w:val="28"/>
        </w:rPr>
        <w:t>4894 экземпляра на сумму 2 026.334.20 руб.</w:t>
      </w:r>
      <w:r>
        <w:rPr>
          <w:rFonts w:ascii="Times New Roman" w:hAnsi="Times New Roman" w:cs="Times New Roman"/>
          <w:sz w:val="28"/>
          <w:szCs w:val="28"/>
        </w:rPr>
        <w:t xml:space="preserve">   Все учебники заказаны за счет субвенции на предоставление начального общего, основного общего, среднего общего образования. Заказ учебной литературы на новый учебный год сформирован с учетом потребностей  школ и замены устаревшего фонда в соответствии с требованиями ФГОС.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Начальная школа  в основном работает по УМК «Школа России». В соответствии с требованиями историко-культурного стандарта все школы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работают по новым учебникам по истории «История России» авторов Н.М. Арсентьева, А.А. Данилова и др. В рамках реализации программы по технологическому образованию  заказаны учебники новой предметной области «Технология» для 5, 6, 7, 8-9 классов авторов: Казакевича В.М., Пичугиной Г.В., Семеновой Г.Ю. под редакцией  В.М. Казакевича.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этом году мы работаем с семью издательствами: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«Просвещение», «Бином», Корпорация «Российский учебник»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«Дрофа»), «Русское слово-учебник», «Мнемозина»,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Согласно срокам, прописанным в заключенных контрактах, учебная литература для общеобразовательных организаций  района поступит в Управление образования до 25 августа 2020 года. К 1 сентября учебники будут доставлены в школы, все обучающиеся будут обеспечены бесплатной учебной литературой. </w:t>
      </w:r>
    </w:p>
    <w:p w:rsidR="008153B5" w:rsidRDefault="008153B5" w:rsidP="00815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уровне муниципалитета и края действует обменный фонд, который </w:t>
      </w:r>
      <w:r w:rsidR="00E87342">
        <w:rPr>
          <w:rFonts w:ascii="Times New Roman" w:hAnsi="Times New Roman" w:cs="Times New Roman"/>
          <w:sz w:val="28"/>
          <w:szCs w:val="28"/>
        </w:rPr>
        <w:t xml:space="preserve">предполагает  и </w:t>
      </w:r>
      <w:r>
        <w:rPr>
          <w:rFonts w:ascii="Times New Roman" w:hAnsi="Times New Roman" w:cs="Times New Roman"/>
          <w:sz w:val="28"/>
          <w:szCs w:val="28"/>
        </w:rPr>
        <w:t xml:space="preserve">позволяет пользоваться недостающими учебниками в той или иной школе.  </w:t>
      </w:r>
    </w:p>
    <w:p w:rsidR="00FC3E48" w:rsidRDefault="00FC3E48"/>
    <w:sectPr w:rsidR="00FC3E48" w:rsidSect="00FC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53B5"/>
    <w:rsid w:val="00197B17"/>
    <w:rsid w:val="008153B5"/>
    <w:rsid w:val="00C321B7"/>
    <w:rsid w:val="00E87342"/>
    <w:rsid w:val="00FC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RYO-1-3</dc:creator>
  <cp:keywords/>
  <dc:description/>
  <cp:lastModifiedBy>RYO-1-3</cp:lastModifiedBy>
  <cp:revision>4</cp:revision>
  <dcterms:created xsi:type="dcterms:W3CDTF">2020-05-29T02:13:00Z</dcterms:created>
  <dcterms:modified xsi:type="dcterms:W3CDTF">2021-01-18T03:55:00Z</dcterms:modified>
</cp:coreProperties>
</file>